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07B" w:rsidRPr="00E4207B" w:rsidRDefault="00E4207B" w:rsidP="00E4207B">
      <w:pPr>
        <w:pStyle w:val="a4"/>
        <w:shd w:val="clear" w:color="auto" w:fill="FFFFFF"/>
        <w:spacing w:before="0" w:beforeAutospacing="0" w:after="0" w:afterAutospacing="0" w:line="450" w:lineRule="atLeast"/>
        <w:jc w:val="center"/>
        <w:rPr>
          <w:rFonts w:cs="方正仿宋_GB2312" w:hint="eastAsia"/>
          <w:b/>
          <w:kern w:val="2"/>
          <w:sz w:val="44"/>
          <w:szCs w:val="44"/>
        </w:rPr>
      </w:pPr>
      <w:r w:rsidRPr="00E4207B">
        <w:rPr>
          <w:rFonts w:cs="方正仿宋_GB2312" w:hint="eastAsia"/>
          <w:b/>
          <w:kern w:val="2"/>
          <w:sz w:val="44"/>
          <w:szCs w:val="44"/>
        </w:rPr>
        <w:t>翻译稿</w:t>
      </w:r>
    </w:p>
    <w:p w:rsidR="00187556" w:rsidRPr="00E4207B" w:rsidRDefault="00E4207B" w:rsidP="00E4207B">
      <w:pPr>
        <w:pStyle w:val="a4"/>
        <w:shd w:val="clear" w:color="auto" w:fill="FFFFFF"/>
        <w:spacing w:before="0" w:beforeAutospacing="0" w:after="0" w:afterAutospacing="0" w:line="450" w:lineRule="atLeast"/>
        <w:rPr>
          <w:rFonts w:cs="方正小标宋_GBK"/>
          <w:b/>
          <w:kern w:val="2"/>
          <w:sz w:val="21"/>
          <w:szCs w:val="21"/>
        </w:rPr>
      </w:pPr>
      <w:r w:rsidRPr="00E4207B">
        <w:rPr>
          <w:rFonts w:cs="方正仿宋_GB2312" w:hint="eastAsia"/>
          <w:b/>
          <w:kern w:val="2"/>
          <w:sz w:val="21"/>
          <w:szCs w:val="21"/>
        </w:rPr>
        <w:t>代表</w:t>
      </w:r>
      <w:r>
        <w:rPr>
          <w:rFonts w:cs="方正仿宋_GB2312" w:hint="eastAsia"/>
          <w:b/>
          <w:kern w:val="2"/>
          <w:sz w:val="21"/>
          <w:szCs w:val="21"/>
        </w:rPr>
        <w:t>作1</w:t>
      </w:r>
    </w:p>
    <w:p w:rsidR="00187556" w:rsidRPr="00E4207B" w:rsidRDefault="00764338">
      <w:pPr>
        <w:pStyle w:val="a4"/>
        <w:shd w:val="clear" w:color="auto" w:fill="FFFFFF"/>
        <w:spacing w:before="0" w:beforeAutospacing="0" w:after="0" w:afterAutospacing="0" w:line="450" w:lineRule="atLeast"/>
        <w:ind w:firstLine="420"/>
        <w:jc w:val="center"/>
        <w:rPr>
          <w:rFonts w:ascii="华文中宋" w:eastAsia="华文中宋" w:hAnsi="华文中宋" w:cs="方正小标宋_GBK"/>
          <w:b/>
          <w:kern w:val="2"/>
          <w:sz w:val="28"/>
          <w:szCs w:val="28"/>
        </w:rPr>
      </w:pPr>
      <w:r w:rsidRPr="00E4207B">
        <w:rPr>
          <w:rFonts w:ascii="华文中宋" w:eastAsia="华文中宋" w:hAnsi="华文中宋" w:cs="方正小标宋_GBK" w:hint="eastAsia"/>
          <w:b/>
          <w:kern w:val="2"/>
          <w:sz w:val="28"/>
          <w:szCs w:val="28"/>
        </w:rPr>
        <w:t>见证文化遗产的守护与新生</w:t>
      </w:r>
    </w:p>
    <w:p w:rsidR="00187556" w:rsidRPr="00E4207B" w:rsidRDefault="00187556">
      <w:pPr>
        <w:pStyle w:val="a4"/>
        <w:shd w:val="clear" w:color="auto" w:fill="FFFFFF"/>
        <w:spacing w:before="0" w:beforeAutospacing="0" w:after="0" w:afterAutospacing="0" w:line="450" w:lineRule="atLeast"/>
        <w:ind w:firstLine="420"/>
        <w:jc w:val="center"/>
        <w:rPr>
          <w:rStyle w:val="a6"/>
          <w:bCs w:val="0"/>
          <w:sz w:val="21"/>
          <w:szCs w:val="21"/>
          <w:shd w:val="clear" w:color="auto" w:fill="FFFFFF"/>
        </w:rPr>
      </w:pPr>
    </w:p>
    <w:p w:rsidR="00187556" w:rsidRPr="00E4207B" w:rsidRDefault="00764338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柬埔寨柬中友好协会执行委员会委员、</w:t>
      </w:r>
      <w:proofErr w:type="gramStart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中关系发展学会会长谢莫尼勒穿着柬埔寨传统服饰，沿着蜿蜒小路，走进云南省红河州元阳县新街镇阿者科村。阿者科村是一个中国的国家级传统村落，也是世界文化遗产红河哈尼梯田遗产区重点村落之一。</w:t>
      </w:r>
    </w:p>
    <w:p w:rsidR="00187556" w:rsidRPr="00E4207B" w:rsidRDefault="00764338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谢莫尼勒走进一家名为“原舍阿者科”的民宿，一位身穿哈尼族传统服饰的美丽姑娘热情地走上来打招呼：“我叫张萍，你也可以叫我小花。走，带你看看我们这里的梯田风光，再尝尝我们的普洱茶。”原来小花就是民宿的店长。</w:t>
      </w:r>
    </w:p>
    <w:p w:rsidR="00187556" w:rsidRPr="00E4207B" w:rsidRDefault="00764338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站在民宿的观光露台，谢莫尼勒的目光一遍遍拂过梯田，他说，曾一直以为这种梯田美景只存在于画作里，但当真正站在这层层叠叠、水光潋滟的梯田旁，亲眼看到这份人与自然共同创造的奇迹时，深切感受到直击心灵的美丽。小花一边泡着茶，一边和谢莫尼勒讲起了阿者科的故事。</w:t>
      </w:r>
    </w:p>
    <w:p w:rsidR="00187556" w:rsidRPr="00E4207B" w:rsidRDefault="00764338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小花说，阿者科村生活着勤劳能干的哈尼族人。“我们世代以耕种梯田为生，依赖着自然的馈赠和祖先的智慧，创造出了这一片片美丽的稻田。在这里，森林涵养了水源，水源滋养了梯田，梯田养育了我们。现在，旅游业的发展让我们的生活和精神都更加富足。”这里的村民依然依靠人背</w:t>
      </w:r>
      <w:proofErr w:type="gramStart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马驮等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传统</w:t>
      </w:r>
      <w:proofErr w:type="gramEnd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运输方式来完成各种劳动，民宿内的物资搬运等日常工作也不例外。他们希望在保留传统生活方式的同时，也能最大限度地维护好当地的生态环境。</w:t>
      </w:r>
    </w:p>
    <w:p w:rsidR="00187556" w:rsidRPr="00E4207B" w:rsidRDefault="00764338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小花接着介绍，这座民宿是由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五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栋传统哈尼族民居改造而来，开办民宿的目的不仅是为了盈利，更重要的是传播阿者科的文化魅力，并通过发展旅游业，帮助村民们守护好宝贵的民族文化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遗产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和古老的传统民居。</w:t>
      </w:r>
    </w:p>
    <w:p w:rsidR="00187556" w:rsidRPr="00E4207B" w:rsidRDefault="00764338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阿者科村带给了谢莫尼勒许多惊喜和思考，依托自然风光和人文景观发展旅游业，既保护了生态环境和当地民族文化，又实现了村庄经济的可持续发展。谢莫尼勒说：“柬埔寨北部山区拥有秀美的自然风光和多样的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民族文化，在乡村振兴和乡村旅游发展方面，阿者科村的发展模式值得研究和借鉴。”</w:t>
      </w:r>
    </w:p>
    <w:p w:rsidR="00187556" w:rsidRDefault="00187556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</w:pPr>
    </w:p>
    <w:p w:rsidR="00E4207B" w:rsidRPr="00E4207B" w:rsidRDefault="00E4207B" w:rsidP="00E4207B">
      <w:pPr>
        <w:pStyle w:val="a4"/>
        <w:shd w:val="clear" w:color="auto" w:fill="FFFFFF"/>
        <w:spacing w:before="0" w:beforeAutospacing="0" w:after="0" w:afterAutospacing="0" w:line="450" w:lineRule="atLeast"/>
        <w:rPr>
          <w:rFonts w:cs="方正小标宋_GBK"/>
          <w:b/>
          <w:kern w:val="2"/>
          <w:sz w:val="21"/>
          <w:szCs w:val="21"/>
        </w:rPr>
      </w:pPr>
      <w:r w:rsidRPr="00E4207B">
        <w:rPr>
          <w:rFonts w:cs="方正仿宋_GB2312" w:hint="eastAsia"/>
          <w:b/>
          <w:kern w:val="2"/>
          <w:sz w:val="21"/>
          <w:szCs w:val="21"/>
        </w:rPr>
        <w:t>代表</w:t>
      </w:r>
      <w:r>
        <w:rPr>
          <w:rFonts w:cs="方正仿宋_GB2312" w:hint="eastAsia"/>
          <w:b/>
          <w:kern w:val="2"/>
          <w:sz w:val="21"/>
          <w:szCs w:val="21"/>
        </w:rPr>
        <w:t>作</w:t>
      </w:r>
      <w:r>
        <w:rPr>
          <w:rFonts w:cs="方正仿宋_GB2312" w:hint="eastAsia"/>
          <w:b/>
          <w:kern w:val="2"/>
          <w:sz w:val="21"/>
          <w:szCs w:val="21"/>
        </w:rPr>
        <w:t>2</w:t>
      </w:r>
    </w:p>
    <w:p w:rsidR="00E4207B" w:rsidRPr="00E4207B" w:rsidRDefault="00E4207B" w:rsidP="00E4207B">
      <w:pPr>
        <w:pStyle w:val="a4"/>
        <w:shd w:val="clear" w:color="auto" w:fill="FFFFFF"/>
        <w:spacing w:before="0" w:beforeAutospacing="0" w:after="0" w:afterAutospacing="0"/>
        <w:jc w:val="center"/>
        <w:rPr>
          <w:rFonts w:ascii="华文中宋" w:eastAsia="华文中宋" w:hAnsi="华文中宋" w:cs="方正小标宋_GBK"/>
          <w:b/>
          <w:kern w:val="2"/>
          <w:sz w:val="28"/>
          <w:szCs w:val="28"/>
        </w:rPr>
      </w:pPr>
      <w:r w:rsidRPr="00E4207B">
        <w:rPr>
          <w:rFonts w:ascii="华文中宋" w:eastAsia="华文中宋" w:hAnsi="华文中宋" w:cs="方正小标宋_GBK" w:hint="eastAsia"/>
          <w:b/>
          <w:kern w:val="2"/>
          <w:sz w:val="28"/>
          <w:szCs w:val="28"/>
        </w:rPr>
        <w:t>共议发展 共促合作</w:t>
      </w:r>
    </w:p>
    <w:p w:rsidR="00E4207B" w:rsidRPr="00E4207B" w:rsidRDefault="00E4207B" w:rsidP="00E4207B">
      <w:pPr>
        <w:pStyle w:val="a4"/>
        <w:shd w:val="clear" w:color="auto" w:fill="FFFFFF"/>
        <w:spacing w:before="0" w:beforeAutospacing="0" w:after="0" w:afterAutospacing="0"/>
        <w:jc w:val="center"/>
        <w:rPr>
          <w:rFonts w:ascii="华文中宋" w:eastAsia="华文中宋" w:hAnsi="华文中宋" w:cs="方正小标宋_GBK"/>
          <w:b/>
          <w:kern w:val="2"/>
          <w:sz w:val="28"/>
          <w:szCs w:val="28"/>
        </w:rPr>
      </w:pPr>
      <w:r w:rsidRPr="00E4207B">
        <w:rPr>
          <w:rFonts w:ascii="华文中宋" w:eastAsia="华文中宋" w:hAnsi="华文中宋" w:cs="方正小标宋_GBK" w:hint="eastAsia"/>
          <w:b/>
          <w:kern w:val="2"/>
          <w:sz w:val="28"/>
          <w:szCs w:val="28"/>
        </w:rPr>
        <w:t>——专访柬埔寨王国新闻部</w:t>
      </w:r>
      <w:proofErr w:type="gramStart"/>
      <w:r w:rsidRPr="00E4207B">
        <w:rPr>
          <w:rFonts w:ascii="华文中宋" w:eastAsia="华文中宋" w:hAnsi="华文中宋" w:cs="方正小标宋_GBK" w:hint="eastAsia"/>
          <w:b/>
          <w:kern w:val="2"/>
          <w:sz w:val="28"/>
          <w:szCs w:val="28"/>
        </w:rPr>
        <w:t>大臣奈帕德</w:t>
      </w:r>
      <w:proofErr w:type="gramEnd"/>
      <w:r w:rsidRPr="00E4207B">
        <w:rPr>
          <w:rFonts w:ascii="华文中宋" w:eastAsia="华文中宋" w:hAnsi="华文中宋" w:cs="方正小标宋_GBK" w:hint="eastAsia"/>
          <w:b/>
          <w:kern w:val="2"/>
          <w:sz w:val="28"/>
          <w:szCs w:val="28"/>
        </w:rPr>
        <w:t>拉</w:t>
      </w:r>
    </w:p>
    <w:p w:rsidR="00E4207B" w:rsidRDefault="00E4207B" w:rsidP="00E4207B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1"/>
          <w:szCs w:val="21"/>
          <w:shd w:val="clear" w:color="auto" w:fill="FFFFFF"/>
        </w:rPr>
      </w:pP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自中国国家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主席习近平提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出共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“一带一路”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倡议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以来，柬埔寨等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众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多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关国家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便收获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了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多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益处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回首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去十年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，中国在柬埔寨落地的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多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投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项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目，例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如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暹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粒吴哥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际机场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金港高速公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路以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及西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哈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努克港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经济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特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区等，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已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然为柬埔寨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及其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人民带来了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多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福祉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“一带一路”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倡议相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关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项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目的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稳步推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极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大地加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了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该倡议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与柬埔寨“五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角战略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”的深度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对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接，有力地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推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动了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中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携手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共进。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今年恰逢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“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中人文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交流年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”，在共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“一带一路”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倡议框架下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开展的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众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多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交流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活动，不仅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增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进了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中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国民心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通，更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促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lastRenderedPageBreak/>
        <w:t>进了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政治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、经济、能源、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农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业、文化、旅游等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多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领域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作发展。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尤其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是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于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国自然遗产和文化传统的民心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通，进一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步夯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实了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牢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不可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铁杆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谊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中方发起的中国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云南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）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-柬埔寨“游云南 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吴哥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”遗产地之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声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系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列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活动，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是有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效促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国民心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通的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做法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，也是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双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方旅游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作的关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键举措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。旅游业作为柬埔寨的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支柱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产业之一，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中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亟待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深化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携手推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其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发展。柬埔寨拥有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丰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富多样的美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以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及底蕴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厚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的文化古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迹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；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而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中国云南的丽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等地风景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如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画，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昆明四季如春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且配套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有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高铁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等先进的旅游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基础设施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地在旅游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作方面大有可为。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在旅游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推广领域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，我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十分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看好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社交网络平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台以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及两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青年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一代的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潜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力。当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下年轻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人大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量使用社交媒体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，他们能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够随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时通过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网络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为旅游景区“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代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言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”，生动展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示所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在地区的文化、传统和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习俗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，助力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吸引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客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。这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几天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，我在自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己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社交媒体账号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上发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布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了一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些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游云南的内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容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其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中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玉龙雪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山的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照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收获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了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众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多点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赞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与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评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反响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热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中国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云南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）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-柬埔寨“游云南 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吴哥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”遗产地之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声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系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列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活动，是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中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媒体紧密合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作的生动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缩影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。柬埔寨与云南省各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领域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作进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中，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媒体始终扮演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着不可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或缺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的重要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角色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。展望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未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来，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双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方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媒体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可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从技术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创新、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数字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化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转型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等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多方面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入手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，进一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深化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携手宣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传旅游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信息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，共同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推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动文化旅游业的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蓬勃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发展，协力保护世界遗产，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促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媒体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行业的持续进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本次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系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列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活动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还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为我们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所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有人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提供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了一个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绝佳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会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，让我们得以深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了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解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领略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柬埔寨与中国云南省的世界遗产之美，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探索其悠久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历史底蕴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以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及迷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人的旅游文化魅力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。</w:t>
      </w:r>
    </w:p>
    <w:p w:rsidR="00E4207B" w:rsidRDefault="00E4207B" w:rsidP="00E4207B"/>
    <w:p w:rsidR="00E4207B" w:rsidRPr="00E4207B" w:rsidRDefault="00E4207B" w:rsidP="00E4207B">
      <w:pPr>
        <w:pStyle w:val="a4"/>
        <w:shd w:val="clear" w:color="auto" w:fill="FFFFFF"/>
        <w:spacing w:before="0" w:beforeAutospacing="0" w:after="0" w:afterAutospacing="0" w:line="450" w:lineRule="atLeast"/>
        <w:rPr>
          <w:rFonts w:cs="方正小标宋_GBK"/>
          <w:b/>
          <w:kern w:val="2"/>
          <w:sz w:val="21"/>
          <w:szCs w:val="21"/>
        </w:rPr>
      </w:pPr>
      <w:r w:rsidRPr="00E4207B">
        <w:rPr>
          <w:rFonts w:cs="方正仿宋_GB2312" w:hint="eastAsia"/>
          <w:b/>
          <w:kern w:val="2"/>
          <w:sz w:val="21"/>
          <w:szCs w:val="21"/>
        </w:rPr>
        <w:t>代表</w:t>
      </w:r>
      <w:r>
        <w:rPr>
          <w:rFonts w:cs="方正仿宋_GB2312" w:hint="eastAsia"/>
          <w:b/>
          <w:kern w:val="2"/>
          <w:sz w:val="21"/>
          <w:szCs w:val="21"/>
        </w:rPr>
        <w:t>作</w:t>
      </w:r>
      <w:r>
        <w:rPr>
          <w:rFonts w:cs="方正仿宋_GB2312" w:hint="eastAsia"/>
          <w:b/>
          <w:kern w:val="2"/>
          <w:sz w:val="21"/>
          <w:szCs w:val="21"/>
        </w:rPr>
        <w:t>3</w:t>
      </w:r>
    </w:p>
    <w:p w:rsidR="00E4207B" w:rsidRPr="00E4207B" w:rsidRDefault="00E4207B" w:rsidP="00E4207B">
      <w:pPr>
        <w:spacing w:after="0" w:line="240" w:lineRule="auto"/>
        <w:jc w:val="center"/>
        <w:rPr>
          <w:rFonts w:ascii="华文中宋" w:eastAsia="华文中宋" w:hAnsi="华文中宋" w:cs="方正小标宋_GBK"/>
          <w:b/>
          <w:sz w:val="28"/>
          <w:szCs w:val="28"/>
          <w:lang w:bidi="ar-SA"/>
          <w14:ligatures w14:val="none"/>
        </w:rPr>
      </w:pPr>
      <w:r w:rsidRPr="00E4207B">
        <w:rPr>
          <w:rFonts w:ascii="华文中宋" w:eastAsia="华文中宋" w:hAnsi="华文中宋" w:cs="方正小标宋_GBK" w:hint="eastAsia"/>
          <w:b/>
          <w:sz w:val="28"/>
          <w:szCs w:val="28"/>
          <w:lang w:bidi="ar-SA"/>
          <w14:ligatures w14:val="none"/>
        </w:rPr>
        <w:t>看见中</w:t>
      </w:r>
      <w:proofErr w:type="gramStart"/>
      <w:r w:rsidRPr="00E4207B">
        <w:rPr>
          <w:rFonts w:ascii="华文中宋" w:eastAsia="华文中宋" w:hAnsi="华文中宋" w:cs="方正小标宋_GBK" w:hint="eastAsia"/>
          <w:b/>
          <w:sz w:val="28"/>
          <w:szCs w:val="28"/>
          <w:lang w:bidi="ar-SA"/>
          <w14:ligatures w14:val="none"/>
        </w:rPr>
        <w:t>柬</w:t>
      </w:r>
      <w:proofErr w:type="gramEnd"/>
      <w:r w:rsidRPr="00E4207B">
        <w:rPr>
          <w:rFonts w:ascii="华文中宋" w:eastAsia="华文中宋" w:hAnsi="华文中宋" w:cs="方正小标宋_GBK" w:hint="eastAsia"/>
          <w:b/>
          <w:sz w:val="28"/>
          <w:szCs w:val="28"/>
          <w:lang w:bidi="ar-SA"/>
          <w14:ligatures w14:val="none"/>
        </w:rPr>
        <w:t>文化走廊，十分惊</w:t>
      </w:r>
      <w:bookmarkStart w:id="0" w:name="_GoBack"/>
      <w:bookmarkEnd w:id="0"/>
      <w:r w:rsidRPr="00E4207B">
        <w:rPr>
          <w:rFonts w:ascii="华文中宋" w:eastAsia="华文中宋" w:hAnsi="华文中宋" w:cs="方正小标宋_GBK" w:hint="eastAsia"/>
          <w:b/>
          <w:sz w:val="28"/>
          <w:szCs w:val="28"/>
          <w:lang w:bidi="ar-SA"/>
          <w14:ligatures w14:val="none"/>
        </w:rPr>
        <w:t>喜</w:t>
      </w:r>
    </w:p>
    <w:p w:rsidR="00E4207B" w:rsidRPr="00E4207B" w:rsidRDefault="00E4207B" w:rsidP="00E4207B">
      <w:pPr>
        <w:pStyle w:val="a4"/>
        <w:spacing w:before="0" w:beforeAutospacing="0" w:after="0" w:afterAutospacing="0" w:line="360" w:lineRule="exact"/>
        <w:ind w:firstLineChars="200" w:firstLine="422"/>
        <w:jc w:val="center"/>
        <w:rPr>
          <w:rStyle w:val="a6"/>
          <w:color w:val="FF0000"/>
          <w:sz w:val="21"/>
          <w:szCs w:val="21"/>
        </w:rPr>
      </w:pP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自2023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年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10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通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航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运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以来，柬埔寨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暹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粒吴哥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际机场航班航线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不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断增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加，旅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客流量稳步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上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升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今年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8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，柬埔寨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暹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粒吴哥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际机场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中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文化走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廊启用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它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是一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条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文化的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纽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带，让世界遗产面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对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面，文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明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互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鉴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手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拉手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搭建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起友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谊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增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相知相融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2024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是“中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人文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交流年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”。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随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着中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命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运共同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体建设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入高质量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高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水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平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高标准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的新时代，人文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交流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在中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“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钻石六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边”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架构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中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扮演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着更加重要的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角色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本期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，云南省南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亚东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南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亚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区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际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传播中心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《高棉》杂志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与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您相聚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历史悠久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、风光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旖旎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暹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粒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，拥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抱千年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明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，同心守护世界遗产，续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写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谊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的故事。柬埔寨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谚语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说，“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信任如树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。”中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友好的大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树枝繁叶茂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，中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文化走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廊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为这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棵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大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树继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续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蓬勃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生长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孕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育新的希望。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</w:p>
    <w:p w:rsidR="00E4207B" w:rsidRPr="00E4207B" w:rsidRDefault="00E4207B" w:rsidP="00E4207B">
      <w:pPr>
        <w:spacing w:after="0" w:line="240" w:lineRule="auto"/>
        <w:jc w:val="center"/>
        <w:rPr>
          <w:rFonts w:ascii="宋体" w:eastAsia="宋体" w:hAnsi="宋体" w:cs="方正小标宋_GBK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小标宋_GBK" w:hint="eastAsia"/>
          <w:b/>
          <w:sz w:val="21"/>
          <w:szCs w:val="21"/>
          <w:lang w:bidi="ar-SA"/>
          <w14:ligatures w14:val="none"/>
        </w:rPr>
        <w:t>同心守护世界遗产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今年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6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，中国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云南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）—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柬埔寨“游云南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 xml:space="preserve"> 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吴哥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”遗产地之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声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系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列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活动在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昆明启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动。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个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月后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，新老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相聚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暹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粒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机场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共同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写下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中</w:t>
      </w:r>
      <w:proofErr w:type="gramStart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文化走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廊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谊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故事。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bCs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宋体" w:hint="eastAsia"/>
          <w:b/>
          <w:bCs/>
          <w:sz w:val="21"/>
          <w:szCs w:val="21"/>
          <w:lang w:bidi="ar-SA"/>
          <w14:ligatures w14:val="none"/>
        </w:rPr>
        <w:t>搭建</w:t>
      </w:r>
      <w:r w:rsidRPr="00E4207B">
        <w:rPr>
          <w:rFonts w:ascii="宋体" w:eastAsia="宋体" w:hAnsi="宋体" w:cs="___WRD_EMBED_SUB_429" w:hint="eastAsia"/>
          <w:b/>
          <w:bCs/>
          <w:sz w:val="21"/>
          <w:szCs w:val="21"/>
          <w:lang w:bidi="ar-SA"/>
          <w14:ligatures w14:val="none"/>
        </w:rPr>
        <w:t>友</w:t>
      </w:r>
      <w:r w:rsidRPr="00E4207B">
        <w:rPr>
          <w:rFonts w:ascii="宋体" w:eastAsia="宋体" w:hAnsi="宋体" w:cs="宋体" w:hint="eastAsia"/>
          <w:b/>
          <w:bCs/>
          <w:sz w:val="21"/>
          <w:szCs w:val="21"/>
          <w:lang w:bidi="ar-SA"/>
          <w14:ligatures w14:val="none"/>
        </w:rPr>
        <w:t>谊</w:t>
      </w:r>
      <w:r w:rsidRPr="00E4207B">
        <w:rPr>
          <w:rFonts w:ascii="宋体" w:eastAsia="宋体" w:hAnsi="宋体" w:cs="___WRD_EMBED_SUB_429" w:hint="eastAsia"/>
          <w:b/>
          <w:bCs/>
          <w:sz w:val="21"/>
          <w:szCs w:val="21"/>
          <w:lang w:bidi="ar-SA"/>
          <w14:ligatures w14:val="none"/>
        </w:rPr>
        <w:t>之</w:t>
      </w:r>
      <w:r w:rsidRPr="00E4207B">
        <w:rPr>
          <w:rFonts w:ascii="宋体" w:eastAsia="宋体" w:hAnsi="宋体" w:cs="宋体" w:hint="eastAsia"/>
          <w:b/>
          <w:bCs/>
          <w:sz w:val="21"/>
          <w:szCs w:val="21"/>
          <w:lang w:bidi="ar-SA"/>
          <w14:ligatures w14:val="none"/>
        </w:rPr>
        <w:t>桥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今年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6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，中国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云南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）—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柬埔寨“游云南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 xml:space="preserve"> 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吴哥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”遗产地之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声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系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列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活动在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昆明启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动。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个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月后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，新老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相聚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暹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粒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叙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友情、共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商合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作、共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话未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来。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“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暹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粒吴哥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际机场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中文化走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廊启用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，这是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中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国人文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交流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的又一里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程碑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。”柬埔寨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闻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部国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务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秘书青廉表示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在柬埔寨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暹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粒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副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省长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森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卡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看来，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中文化走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廊将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全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面地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向广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大游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客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展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示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中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国古老而深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厚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的文化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底蕴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，同时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将推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动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暹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粒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省游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客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增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长，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促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进旅游业发展。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文化旅游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增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进民心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通。云南与柬埔寨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均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有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丰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富的世界遗产资源，这为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双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方的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文旅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lastRenderedPageBreak/>
        <w:t>作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奠定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了宝贵的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基础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8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月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6日，“世界遗产游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计划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”发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布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，云南省文化和旅游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厅副厅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长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王江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红说，希望通过中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文化走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廊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建设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促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滇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文旅业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构建跨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境旅游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格局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，助力中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“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钻石六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边”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架构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打造。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bCs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bCs/>
          <w:sz w:val="21"/>
          <w:szCs w:val="21"/>
          <w:lang w:bidi="ar-SA"/>
          <w14:ligatures w14:val="none"/>
        </w:rPr>
        <w:t>续</w:t>
      </w:r>
      <w:r w:rsidRPr="00E4207B">
        <w:rPr>
          <w:rFonts w:ascii="宋体" w:eastAsia="宋体" w:hAnsi="宋体" w:cs="宋体" w:hint="eastAsia"/>
          <w:b/>
          <w:bCs/>
          <w:sz w:val="21"/>
          <w:szCs w:val="21"/>
          <w:lang w:bidi="ar-SA"/>
          <w14:ligatures w14:val="none"/>
        </w:rPr>
        <w:t>写合</w:t>
      </w:r>
      <w:r w:rsidRPr="00E4207B">
        <w:rPr>
          <w:rFonts w:ascii="宋体" w:eastAsia="宋体" w:hAnsi="宋体" w:cs="___WRD_EMBED_SUB_429" w:hint="eastAsia"/>
          <w:b/>
          <w:bCs/>
          <w:sz w:val="21"/>
          <w:szCs w:val="21"/>
          <w:lang w:bidi="ar-SA"/>
          <w14:ligatures w14:val="none"/>
        </w:rPr>
        <w:t>作故事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来到</w:t>
      </w:r>
      <w:proofErr w:type="gramStart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暹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粒吴哥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际机场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际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旅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客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出发区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，以“世界遗产面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对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面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 xml:space="preserve"> 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明互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鉴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手拉手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”为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主题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的精美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图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片展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映入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眼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帘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。普洱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景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山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古茶林文化景观、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石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林、红河哈尼梯田、“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三江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并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流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”、丽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古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城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澄江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化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石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地等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6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项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云南拥有的世界遗产的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图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片，与柬埔寨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吴哥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古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迹、国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古迹等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4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项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世界遗产的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图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片面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对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面展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。“这张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照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近期很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受关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注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，云南的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布朗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族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女孩将野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生大红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菌簪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于发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，原生自然，创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意十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足。”“这张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图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展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的是柬埔寨面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具舞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已被列入联合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教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科文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组织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人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类非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物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质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文化遗产名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录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，有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会你们一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定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要现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看看。”与会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嘉宾驻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足于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相互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介绍、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聆听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心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意相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通的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默契触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动人心。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8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月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6日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下午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，中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舞蹈演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员在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机场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旅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客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出发大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厅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快闪表演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演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员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即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兴共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舞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像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是多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的老友，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用舞蹈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讲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述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着友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谊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与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作的故事。不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远处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楚雄彝绣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江东巴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文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朱砂立体拓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片、红河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锡制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茶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仓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、保山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皮影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迪庆皮雕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画、普洱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傣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族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织锦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怒江乐器羊头琴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与柬埔寨面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具舞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工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艺品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以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及木雕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石雕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竹雕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、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丝绸制品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面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对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面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陈列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仿佛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在进行一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场无声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对话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“与中国云南的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朋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友一起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参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观这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些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展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品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时，我们能感受到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彼此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的文化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联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系。”柬埔寨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暹粒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省文化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艺术厅相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关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负责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人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占少蓬认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为，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艺术交流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促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进不同文化之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相互理解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欣赏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。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占少蓬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说，</w:t>
      </w:r>
      <w:proofErr w:type="gramStart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中文化走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廊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建设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有助于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增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进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国人民之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间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的情感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联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系，同时也为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艺术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家们创造了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会。这也是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所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有人的希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冀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：以中</w:t>
      </w:r>
      <w:proofErr w:type="gramStart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柬</w:t>
      </w:r>
      <w:proofErr w:type="gramEnd"/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文化走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廊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搭建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为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契机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，进一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步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加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强双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方各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领域合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作，为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两</w:t>
      </w:r>
      <w:r w:rsidRPr="00E4207B">
        <w:rPr>
          <w:rFonts w:ascii="宋体" w:eastAsia="宋体" w:hAnsi="宋体" w:cs="___WRD_EMBED_SUB_429" w:hint="eastAsia"/>
          <w:b/>
          <w:sz w:val="21"/>
          <w:szCs w:val="21"/>
          <w:lang w:bidi="ar-SA"/>
          <w14:ligatures w14:val="none"/>
        </w:rPr>
        <w:t>国人民带来更多</w:t>
      </w:r>
      <w:r w:rsidRPr="00E4207B">
        <w:rPr>
          <w:rFonts w:ascii="宋体" w:eastAsia="宋体" w:hAnsi="宋体" w:cs="宋体" w:hint="eastAsia"/>
          <w:b/>
          <w:sz w:val="21"/>
          <w:szCs w:val="21"/>
          <w:lang w:bidi="ar-SA"/>
          <w14:ligatures w14:val="none"/>
        </w:rPr>
        <w:t>福祉</w:t>
      </w:r>
      <w:r w:rsidRPr="00E4207B">
        <w:rPr>
          <w:rFonts w:ascii="宋体" w:eastAsia="宋体" w:hAnsi="宋体" w:cs="方正仿宋_GB2312" w:hint="eastAsia"/>
          <w:b/>
          <w:sz w:val="21"/>
          <w:szCs w:val="21"/>
          <w:lang w:bidi="ar-SA"/>
          <w14:ligatures w14:val="none"/>
        </w:rPr>
        <w:t>。</w:t>
      </w:r>
    </w:p>
    <w:p w:rsidR="00E4207B" w:rsidRDefault="00E4207B" w:rsidP="00E4207B">
      <w:pPr>
        <w:jc w:val="both"/>
      </w:pPr>
    </w:p>
    <w:p w:rsidR="00E4207B" w:rsidRPr="00E4207B" w:rsidRDefault="00E4207B" w:rsidP="00E4207B">
      <w:pPr>
        <w:spacing w:after="0" w:line="240" w:lineRule="auto"/>
        <w:ind w:firstLineChars="200" w:firstLine="422"/>
        <w:jc w:val="both"/>
        <w:rPr>
          <w:rFonts w:ascii="宋体" w:eastAsia="宋体" w:hAnsi="宋体" w:cs="方正仿宋_GB2312"/>
          <w:b/>
          <w:sz w:val="21"/>
          <w:szCs w:val="21"/>
          <w:lang w:bidi="ar-SA"/>
          <w14:ligatures w14:val="none"/>
        </w:rPr>
      </w:pPr>
    </w:p>
    <w:sectPr w:rsidR="00E4207B" w:rsidRPr="00E420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338" w:rsidRDefault="00764338">
      <w:pPr>
        <w:spacing w:line="240" w:lineRule="auto"/>
      </w:pPr>
      <w:r>
        <w:separator/>
      </w:r>
    </w:p>
  </w:endnote>
  <w:endnote w:type="continuationSeparator" w:id="0">
    <w:p w:rsidR="00764338" w:rsidRDefault="007643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1" w:subsetted="1" w:fontKey="{22D44F38-3179-40AF-A9A3-6F7EC2071A95}"/>
  </w:font>
  <w:font w:name="___WRD_EMBED_SUB_429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338" w:rsidRDefault="00764338">
      <w:pPr>
        <w:spacing w:after="0"/>
      </w:pPr>
      <w:r>
        <w:separator/>
      </w:r>
    </w:p>
  </w:footnote>
  <w:footnote w:type="continuationSeparator" w:id="0">
    <w:p w:rsidR="00764338" w:rsidRDefault="0076433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C4"/>
    <w:rsid w:val="000135C4"/>
    <w:rsid w:val="00187556"/>
    <w:rsid w:val="002B4EAF"/>
    <w:rsid w:val="00764338"/>
    <w:rsid w:val="00E4207B"/>
    <w:rsid w:val="03851E18"/>
    <w:rsid w:val="08275C22"/>
    <w:rsid w:val="0CEC3773"/>
    <w:rsid w:val="0FF02672"/>
    <w:rsid w:val="17516817"/>
    <w:rsid w:val="1A1C7D2D"/>
    <w:rsid w:val="1A3B4A49"/>
    <w:rsid w:val="1DEB7BDC"/>
    <w:rsid w:val="452D3B70"/>
    <w:rsid w:val="474F64FF"/>
    <w:rsid w:val="4CE82304"/>
    <w:rsid w:val="4F4160D4"/>
    <w:rsid w:val="5D6D6DA8"/>
    <w:rsid w:val="5DAC4CC2"/>
    <w:rsid w:val="6FC7059A"/>
    <w:rsid w:val="748E78D8"/>
    <w:rsid w:val="76F8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78" w:lineRule="auto"/>
    </w:pPr>
    <w:rPr>
      <w:rFonts w:asciiTheme="minorHAnsi" w:eastAsiaTheme="minorEastAsia" w:hAnsiTheme="minorHAnsi" w:cstheme="minorBidi"/>
      <w:kern w:val="2"/>
      <w:sz w:val="22"/>
      <w:szCs w:val="39"/>
      <w:lang w:bidi="km-KH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7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65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5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45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45"/>
    </w:rPr>
  </w:style>
  <w:style w:type="paragraph" w:styleId="a4">
    <w:name w:val="Normal (Web)"/>
    <w:basedOn w:val="a"/>
    <w:unhideWhenUsed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:szCs w:val="24"/>
      <w:lang w:bidi="ar-SA"/>
      <w14:ligatures w14:val="none"/>
    </w:rPr>
  </w:style>
  <w:style w:type="paragraph" w:styleId="a5">
    <w:name w:val="Title"/>
    <w:basedOn w:val="a"/>
    <w:next w:val="a"/>
    <w:link w:val="Char0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91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8"/>
      <w:szCs w:val="78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40"/>
      <w:szCs w:val="65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52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cstheme="majorBidi"/>
      <w:color w:val="2F5496" w:themeColor="accent1" w:themeShade="BF"/>
      <w:sz w:val="28"/>
      <w:szCs w:val="45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cstheme="majorBidi"/>
      <w:color w:val="2F5496" w:themeColor="accent1" w:themeShade="BF"/>
      <w:sz w:val="24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cstheme="majorBidi"/>
      <w:b/>
      <w:bCs/>
      <w:color w:val="2F5496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Char0">
    <w:name w:val="标题 Char"/>
    <w:basedOn w:val="a0"/>
    <w:link w:val="a5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91"/>
    </w:rPr>
  </w:style>
  <w:style w:type="character" w:customStyle="1" w:styleId="Char">
    <w:name w:val="副标题 Char"/>
    <w:basedOn w:val="a0"/>
    <w:link w:val="a3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45"/>
    </w:rPr>
  </w:style>
  <w:style w:type="paragraph" w:styleId="a7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7"/>
    <w:uiPriority w:val="29"/>
    <w:qFormat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明显强调1"/>
    <w:basedOn w:val="a0"/>
    <w:uiPriority w:val="21"/>
    <w:qFormat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Char2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明显引用 Char"/>
    <w:basedOn w:val="a0"/>
    <w:link w:val="a9"/>
    <w:uiPriority w:val="30"/>
    <w:qFormat/>
    <w:rPr>
      <w:i/>
      <w:iCs/>
      <w:color w:val="2F5496" w:themeColor="accent1" w:themeShade="BF"/>
    </w:rPr>
  </w:style>
  <w:style w:type="character" w:customStyle="1" w:styleId="11">
    <w:name w:val="明显参考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E42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29"/>
    </w:rPr>
  </w:style>
  <w:style w:type="character" w:customStyle="1" w:styleId="Char3">
    <w:name w:val="页眉 Char"/>
    <w:basedOn w:val="a0"/>
    <w:link w:val="aa"/>
    <w:uiPriority w:val="99"/>
    <w:rsid w:val="00E4207B"/>
    <w:rPr>
      <w:rFonts w:asciiTheme="minorHAnsi" w:eastAsiaTheme="minorEastAsia" w:hAnsiTheme="minorHAnsi" w:cstheme="minorBidi"/>
      <w:kern w:val="2"/>
      <w:sz w:val="18"/>
      <w:szCs w:val="29"/>
      <w:lang w:bidi="km-KH"/>
      <w14:ligatures w14:val="standardContextual"/>
    </w:rPr>
  </w:style>
  <w:style w:type="paragraph" w:styleId="ab">
    <w:name w:val="footer"/>
    <w:basedOn w:val="a"/>
    <w:link w:val="Char4"/>
    <w:uiPriority w:val="99"/>
    <w:unhideWhenUsed/>
    <w:rsid w:val="00E4207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29"/>
    </w:rPr>
  </w:style>
  <w:style w:type="character" w:customStyle="1" w:styleId="Char4">
    <w:name w:val="页脚 Char"/>
    <w:basedOn w:val="a0"/>
    <w:link w:val="ab"/>
    <w:uiPriority w:val="99"/>
    <w:rsid w:val="00E4207B"/>
    <w:rPr>
      <w:rFonts w:asciiTheme="minorHAnsi" w:eastAsiaTheme="minorEastAsia" w:hAnsiTheme="minorHAnsi" w:cstheme="minorBidi"/>
      <w:kern w:val="2"/>
      <w:sz w:val="18"/>
      <w:szCs w:val="29"/>
      <w:lang w:bidi="km-KH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160" w:line="278" w:lineRule="auto"/>
    </w:pPr>
    <w:rPr>
      <w:rFonts w:asciiTheme="minorHAnsi" w:eastAsiaTheme="minorEastAsia" w:hAnsiTheme="minorHAnsi" w:cstheme="minorBidi"/>
      <w:kern w:val="2"/>
      <w:sz w:val="22"/>
      <w:szCs w:val="39"/>
      <w:lang w:bidi="km-KH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7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65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5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45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45"/>
    </w:rPr>
  </w:style>
  <w:style w:type="paragraph" w:styleId="a4">
    <w:name w:val="Normal (Web)"/>
    <w:basedOn w:val="a"/>
    <w:unhideWhenUsed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:szCs w:val="24"/>
      <w:lang w:bidi="ar-SA"/>
      <w14:ligatures w14:val="none"/>
    </w:rPr>
  </w:style>
  <w:style w:type="paragraph" w:styleId="a5">
    <w:name w:val="Title"/>
    <w:basedOn w:val="a"/>
    <w:next w:val="a"/>
    <w:link w:val="Char0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91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8"/>
      <w:szCs w:val="78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40"/>
      <w:szCs w:val="65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52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cstheme="majorBidi"/>
      <w:color w:val="2F5496" w:themeColor="accent1" w:themeShade="BF"/>
      <w:sz w:val="28"/>
      <w:szCs w:val="45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cstheme="majorBidi"/>
      <w:color w:val="2F5496" w:themeColor="accent1" w:themeShade="BF"/>
      <w:sz w:val="24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cstheme="majorBidi"/>
      <w:b/>
      <w:bCs/>
      <w:color w:val="2F5496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Char0">
    <w:name w:val="标题 Char"/>
    <w:basedOn w:val="a0"/>
    <w:link w:val="a5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91"/>
    </w:rPr>
  </w:style>
  <w:style w:type="character" w:customStyle="1" w:styleId="Char">
    <w:name w:val="副标题 Char"/>
    <w:basedOn w:val="a0"/>
    <w:link w:val="a3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45"/>
    </w:rPr>
  </w:style>
  <w:style w:type="paragraph" w:styleId="a7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7"/>
    <w:uiPriority w:val="29"/>
    <w:qFormat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明显强调1"/>
    <w:basedOn w:val="a0"/>
    <w:uiPriority w:val="21"/>
    <w:qFormat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Char2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明显引用 Char"/>
    <w:basedOn w:val="a0"/>
    <w:link w:val="a9"/>
    <w:uiPriority w:val="30"/>
    <w:qFormat/>
    <w:rPr>
      <w:i/>
      <w:iCs/>
      <w:color w:val="2F5496" w:themeColor="accent1" w:themeShade="BF"/>
    </w:rPr>
  </w:style>
  <w:style w:type="character" w:customStyle="1" w:styleId="11">
    <w:name w:val="明显参考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E42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29"/>
    </w:rPr>
  </w:style>
  <w:style w:type="character" w:customStyle="1" w:styleId="Char3">
    <w:name w:val="页眉 Char"/>
    <w:basedOn w:val="a0"/>
    <w:link w:val="aa"/>
    <w:uiPriority w:val="99"/>
    <w:rsid w:val="00E4207B"/>
    <w:rPr>
      <w:rFonts w:asciiTheme="minorHAnsi" w:eastAsiaTheme="minorEastAsia" w:hAnsiTheme="minorHAnsi" w:cstheme="minorBidi"/>
      <w:kern w:val="2"/>
      <w:sz w:val="18"/>
      <w:szCs w:val="29"/>
      <w:lang w:bidi="km-KH"/>
      <w14:ligatures w14:val="standardContextual"/>
    </w:rPr>
  </w:style>
  <w:style w:type="paragraph" w:styleId="ab">
    <w:name w:val="footer"/>
    <w:basedOn w:val="a"/>
    <w:link w:val="Char4"/>
    <w:uiPriority w:val="99"/>
    <w:unhideWhenUsed/>
    <w:rsid w:val="00E4207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29"/>
    </w:rPr>
  </w:style>
  <w:style w:type="character" w:customStyle="1" w:styleId="Char4">
    <w:name w:val="页脚 Char"/>
    <w:basedOn w:val="a0"/>
    <w:link w:val="ab"/>
    <w:uiPriority w:val="99"/>
    <w:rsid w:val="00E4207B"/>
    <w:rPr>
      <w:rFonts w:asciiTheme="minorHAnsi" w:eastAsiaTheme="minorEastAsia" w:hAnsiTheme="minorHAnsi" w:cstheme="minorBidi"/>
      <w:kern w:val="2"/>
      <w:sz w:val="18"/>
      <w:szCs w:val="29"/>
      <w:lang w:bidi="km-KH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李吒</dc:creator>
  <cp:lastModifiedBy>Administrator</cp:lastModifiedBy>
  <cp:revision>2</cp:revision>
  <dcterms:created xsi:type="dcterms:W3CDTF">2025-03-25T11:05:00Z</dcterms:created>
  <dcterms:modified xsi:type="dcterms:W3CDTF">2025-04-14T05:12:00Z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eyJoZGlkIjoiMzFiMzAwYzE3OWFlMzhjOGRmZTA4NjQ5MTVmYzM0ZDAiLCJ1c2VySWQiOiIzOTM3MzkzMDMifQ==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DF9A112EFF1A4A11B2C6D2ED0BCBE34C_13</vt:lpwstr>
  </property>
</Properties>
</file>